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997" w:rsidRDefault="00C51997" w:rsidP="00C51997">
      <w:pPr>
        <w:suppressAutoHyphens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Пресс-релиз </w:t>
      </w:r>
    </w:p>
    <w:p w:rsidR="00C51997" w:rsidRDefault="00C51997" w:rsidP="00C51997">
      <w:pPr>
        <w:suppressAutoHyphens/>
        <w:ind w:firstLine="709"/>
        <w:jc w:val="right"/>
        <w:rPr>
          <w:b/>
          <w:sz w:val="28"/>
          <w:szCs w:val="28"/>
        </w:rPr>
      </w:pPr>
    </w:p>
    <w:p w:rsidR="00C51997" w:rsidRDefault="00C51997" w:rsidP="00C51997">
      <w:pPr>
        <w:suppressAutoHyphens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Генеральная прокуратура Российской Федерации стала соорганизатором VIII Всероссийского конкурса социальной рекламы «Новый Взгляд. Прокуратура против коррупции».</w:t>
      </w:r>
    </w:p>
    <w:p w:rsidR="00C51997" w:rsidRDefault="00C51997" w:rsidP="00C51997">
      <w:pPr>
        <w:suppressAutoHyphens/>
        <w:ind w:firstLine="709"/>
        <w:jc w:val="both"/>
        <w:rPr>
          <w:sz w:val="28"/>
          <w:szCs w:val="28"/>
        </w:rPr>
      </w:pPr>
    </w:p>
    <w:p w:rsidR="00C51997" w:rsidRDefault="00C51997" w:rsidP="00C5199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Генеральная прокуратура Российской Федерации выступила соорганизатором VIII Всероссийского конкурса «Новый Взгляд», который ежегодно проводит Межрегиональный общественный фонд «Мир молодежи».</w:t>
      </w:r>
    </w:p>
    <w:p w:rsidR="00C51997" w:rsidRDefault="00C51997" w:rsidP="00C519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Участникам конкурса предложена специальная тема для подготовки плакатов и видеороликов «Прокуратура против коррупции». Организаторы предлагают молодежи изучить современные механизмы борьбы с проявлениями коррупции на всех уровнях. Конкурсантам предложат в любой комфортной для них творческой форме представить существующую модель противодействия коррупции, учитывая работу органов прокуратуры в этой области. Подготовка к конкурсу потребует от участников серьезного погружения в проблематику, в частности, на уровне законодательства.  Таким образом, Генеральная прокуратура РФ рассчитывает на то, что конкурс «Новый Взгляд» в этом году станет эффективным инструментом правового просвещения молодежи и во многом сработает как профилактическая мера в борьбе с коррупционными проявлениями.</w:t>
      </w:r>
    </w:p>
    <w:p w:rsidR="00C51997" w:rsidRDefault="00C51997" w:rsidP="00C519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«Новый Взгляд» – это крупнейший молодежный проект в области социальной рекламы. Конкурс предоставляет возможность молодежи, в не зависимости от социального статуса и положения, выразить свое отношение к актуальным проблемам в обществе и показать пути их решения.</w:t>
      </w:r>
    </w:p>
    <w:p w:rsidR="00C51997" w:rsidRDefault="00C51997" w:rsidP="00C51997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По словам Основателя конкурса, президента МОФ «Мир молодежи» Евгения Мартынова, конкурс «Новый Взгляд» - это уникальный инструмент, являющийся общественным срезом наиболее острых и значимых социальных проблем современного общества, которые волнуют молодое поколение. </w:t>
      </w:r>
    </w:p>
    <w:p w:rsidR="00C51997" w:rsidRDefault="00C51997" w:rsidP="00C5199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принимаются на официальном сайте конкурса </w:t>
      </w:r>
      <w:hyperlink r:id="rId4" w:history="1">
        <w:r>
          <w:rPr>
            <w:rStyle w:val="a5"/>
            <w:sz w:val="28"/>
            <w:szCs w:val="28"/>
          </w:rPr>
          <w:t>www.tvoykonkurs.ru</w:t>
        </w:r>
      </w:hyperlink>
      <w:r>
        <w:rPr>
          <w:sz w:val="28"/>
          <w:szCs w:val="28"/>
        </w:rPr>
        <w:t xml:space="preserve"> до 29 сентября 2017 года по двум номинациям – «социальный плакат» и «социальный видеоролик». Возраст участников от 14 до 30 лет.</w:t>
      </w:r>
    </w:p>
    <w:p w:rsidR="00C51997" w:rsidRDefault="00C51997" w:rsidP="00C5199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Официальная церемония награждения финалистов и победителей по названной теме пройдет в Генеральной прокуратуре Российской Федерации и будет приурочена к Международному дню борьбы с коррупцией (9 декабря).</w:t>
      </w:r>
    </w:p>
    <w:p w:rsidR="00C51997" w:rsidRDefault="00C51997" w:rsidP="00C5199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Более подробную информацию можно получить на официальном сайте конкурса, а также по телефонам: 8 (495) 640-09-39, 8 (925) 112-82-25.</w:t>
      </w:r>
    </w:p>
    <w:p w:rsidR="00017F2F" w:rsidRDefault="00017F2F"/>
    <w:sectPr w:rsidR="00017F2F" w:rsidSect="00017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defaultTabStop w:val="708"/>
  <w:characterSpacingControl w:val="doNotCompress"/>
  <w:compat/>
  <w:rsids>
    <w:rsidRoot w:val="00C51997"/>
    <w:rsid w:val="00017F2F"/>
    <w:rsid w:val="00591AB2"/>
    <w:rsid w:val="00AA1414"/>
    <w:rsid w:val="00C51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99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A1414"/>
    <w:pPr>
      <w:keepNext/>
      <w:widowControl w:val="0"/>
      <w:autoSpaceDE w:val="0"/>
      <w:autoSpaceDN w:val="0"/>
      <w:adjustRightInd w:val="0"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qFormat/>
    <w:rsid w:val="00AA1414"/>
    <w:pPr>
      <w:keepNext/>
      <w:widowControl w:val="0"/>
      <w:autoSpaceDE w:val="0"/>
      <w:autoSpaceDN w:val="0"/>
      <w:adjustRightInd w:val="0"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qFormat/>
    <w:rsid w:val="00AA1414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1414"/>
    <w:rPr>
      <w:sz w:val="40"/>
    </w:rPr>
  </w:style>
  <w:style w:type="character" w:customStyle="1" w:styleId="20">
    <w:name w:val="Заголовок 2 Знак"/>
    <w:basedOn w:val="a0"/>
    <w:link w:val="2"/>
    <w:rsid w:val="00AA1414"/>
    <w:rPr>
      <w:sz w:val="40"/>
    </w:rPr>
  </w:style>
  <w:style w:type="character" w:customStyle="1" w:styleId="30">
    <w:name w:val="Заголовок 3 Знак"/>
    <w:basedOn w:val="a0"/>
    <w:link w:val="3"/>
    <w:rsid w:val="00AA1414"/>
    <w:rPr>
      <w:b/>
      <w:caps/>
      <w:sz w:val="40"/>
      <w:lang w:val="ru-RU" w:eastAsia="ru-RU" w:bidi="ar-SA"/>
    </w:rPr>
  </w:style>
  <w:style w:type="paragraph" w:styleId="a3">
    <w:name w:val="Subtitle"/>
    <w:basedOn w:val="a"/>
    <w:link w:val="a4"/>
    <w:qFormat/>
    <w:rsid w:val="00AA1414"/>
    <w:pPr>
      <w:spacing w:before="100" w:beforeAutospacing="1" w:after="100" w:afterAutospacing="1"/>
    </w:pPr>
  </w:style>
  <w:style w:type="character" w:customStyle="1" w:styleId="a4">
    <w:name w:val="Подзаголовок Знак"/>
    <w:basedOn w:val="a0"/>
    <w:link w:val="a3"/>
    <w:rsid w:val="00AA1414"/>
    <w:rPr>
      <w:sz w:val="24"/>
      <w:szCs w:val="24"/>
    </w:rPr>
  </w:style>
  <w:style w:type="character" w:styleId="a5">
    <w:name w:val="Hyperlink"/>
    <w:basedOn w:val="a0"/>
    <w:semiHidden/>
    <w:unhideWhenUsed/>
    <w:rsid w:val="00C519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voykonku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2017-07-13T11:52:00Z</dcterms:created>
  <dcterms:modified xsi:type="dcterms:W3CDTF">2017-07-13T11:52:00Z</dcterms:modified>
</cp:coreProperties>
</file>